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ED" w:rsidRPr="00161DD6" w:rsidRDefault="00C07DF8" w:rsidP="009C3479">
      <w:pPr>
        <w:spacing w:line="360" w:lineRule="exact"/>
        <w:jc w:val="center"/>
        <w:rPr>
          <w:rFonts w:ascii="華康楷書體W3" w:eastAsia="華康楷書體W3" w:hAnsi="Times New Roman" w:hint="eastAsia"/>
          <w:b/>
          <w:color w:val="000000"/>
          <w:sz w:val="32"/>
          <w:szCs w:val="32"/>
        </w:rPr>
      </w:pPr>
      <w:bookmarkStart w:id="0" w:name="_GoBack"/>
      <w:bookmarkEnd w:id="0"/>
      <w:r w:rsidRPr="00161DD6">
        <w:rPr>
          <w:rFonts w:ascii="華康楷書體W3" w:eastAsia="華康楷書體W3" w:hAnsi="Times New Roman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-457200</wp:posOffset>
                </wp:positionV>
                <wp:extent cx="1257300" cy="571500"/>
                <wp:effectExtent l="0" t="0" r="4445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CA0" w:rsidRPr="00383CDF" w:rsidRDefault="003B2CA0" w:rsidP="00383CDF">
                            <w:pPr>
                              <w:rPr>
                                <w:rFonts w:hint="eastAsia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-36pt;width:9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Wp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" filled="f" stroked="f">
                <v:textbox>
                  <w:txbxContent>
                    <w:p w:rsidR="003B2CA0" w:rsidRPr="00383CDF" w:rsidRDefault="003B2CA0" w:rsidP="00383CDF">
                      <w:pPr>
                        <w:rPr>
                          <w:rFonts w:hint="eastAsia"/>
                          <w:szCs w:val="28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FED" w:rsidRPr="00161DD6">
        <w:rPr>
          <w:rFonts w:ascii="華康楷書體W3" w:eastAsia="華康楷書體W3" w:hAnsi="Times New Roman" w:hint="eastAsia"/>
          <w:b/>
          <w:color w:val="000000"/>
          <w:sz w:val="32"/>
          <w:szCs w:val="32"/>
        </w:rPr>
        <w:t>中央研究院法律學研究所</w:t>
      </w:r>
    </w:p>
    <w:p w:rsidR="00783FED" w:rsidRPr="00D45690" w:rsidRDefault="002C2EEE" w:rsidP="009C3479">
      <w:pPr>
        <w:spacing w:line="360" w:lineRule="exact"/>
        <w:jc w:val="center"/>
        <w:rPr>
          <w:rFonts w:ascii="華康楷書體W3" w:eastAsia="華康楷書體W3" w:hAnsi="Times New Roman" w:hint="eastAsia"/>
          <w:b/>
          <w:color w:val="000000"/>
          <w:sz w:val="32"/>
          <w:szCs w:val="32"/>
        </w:rPr>
      </w:pPr>
      <w:r w:rsidRPr="00D45690">
        <w:rPr>
          <w:rFonts w:ascii="華康楷書體W3" w:eastAsia="華康楷書體W3" w:hAnsi="Times New Roman" w:hint="eastAsia"/>
          <w:b/>
          <w:color w:val="000000"/>
          <w:sz w:val="32"/>
          <w:szCs w:val="32"/>
        </w:rPr>
        <w:t>研究人員新聘</w:t>
      </w:r>
      <w:r w:rsidR="00161DD6" w:rsidRPr="00D45690">
        <w:rPr>
          <w:rFonts w:ascii="華康楷書體W3" w:eastAsia="華康楷書體W3" w:hAnsi="Times New Roman" w:hint="eastAsia"/>
          <w:b/>
          <w:color w:val="000000"/>
          <w:sz w:val="32"/>
          <w:szCs w:val="32"/>
        </w:rPr>
        <w:t>案審議要點</w:t>
      </w:r>
    </w:p>
    <w:p w:rsidR="00C4186B" w:rsidRPr="00D45690" w:rsidRDefault="00C4186B" w:rsidP="009C3479">
      <w:pPr>
        <w:spacing w:line="360" w:lineRule="exact"/>
        <w:jc w:val="center"/>
        <w:rPr>
          <w:rFonts w:ascii="華康楷書體W3" w:eastAsia="華康楷書體W3" w:hAnsi="Times New Roman" w:hint="eastAsia"/>
          <w:b/>
          <w:color w:val="000000"/>
          <w:sz w:val="32"/>
          <w:szCs w:val="32"/>
        </w:rPr>
      </w:pPr>
    </w:p>
    <w:p w:rsidR="00ED45C8" w:rsidRPr="00D45690" w:rsidRDefault="00ED45C8" w:rsidP="00ED45C8">
      <w:pPr>
        <w:jc w:val="right"/>
        <w:rPr>
          <w:rFonts w:ascii="Times New Roman" w:eastAsia="標楷體" w:hAnsi="Times New Roman" w:hint="eastAsia"/>
          <w:color w:val="000000"/>
          <w:sz w:val="22"/>
        </w:rPr>
      </w:pPr>
      <w:r w:rsidRPr="00D45690">
        <w:rPr>
          <w:rFonts w:ascii="Times New Roman" w:eastAsia="標楷體" w:hAnsi="Times New Roman" w:hint="eastAsia"/>
          <w:color w:val="000000"/>
          <w:sz w:val="22"/>
        </w:rPr>
        <w:t>2013/01/29</w:t>
      </w:r>
      <w:r w:rsidRPr="00D45690">
        <w:rPr>
          <w:rFonts w:ascii="Times New Roman" w:eastAsia="標楷體" w:hAnsi="Times New Roman" w:hint="eastAsia"/>
          <w:color w:val="000000"/>
          <w:sz w:val="22"/>
        </w:rPr>
        <w:t>所務會議審議通過</w:t>
      </w:r>
    </w:p>
    <w:p w:rsidR="00ED45C8" w:rsidRPr="00D45690" w:rsidRDefault="00ED45C8" w:rsidP="00ED45C8">
      <w:pPr>
        <w:jc w:val="right"/>
        <w:rPr>
          <w:rFonts w:ascii="Times New Roman" w:eastAsia="標楷體" w:hAnsi="Times New Roman" w:hint="eastAsia"/>
          <w:color w:val="000000"/>
          <w:sz w:val="22"/>
        </w:rPr>
      </w:pPr>
      <w:r w:rsidRPr="00D45690">
        <w:rPr>
          <w:rFonts w:ascii="Times New Roman" w:eastAsia="標楷體" w:hAnsi="Times New Roman" w:hint="eastAsia"/>
          <w:color w:val="000000"/>
          <w:sz w:val="22"/>
        </w:rPr>
        <w:t>2013/02/21</w:t>
      </w:r>
      <w:r w:rsidRPr="00D45690">
        <w:rPr>
          <w:rFonts w:ascii="Times New Roman" w:eastAsia="標楷體" w:hAnsi="Times New Roman" w:hint="eastAsia"/>
          <w:color w:val="000000"/>
          <w:sz w:val="22"/>
        </w:rPr>
        <w:t>本院核定</w:t>
      </w:r>
    </w:p>
    <w:p w:rsidR="00ED45C8" w:rsidRPr="00D45690" w:rsidRDefault="00EE3991" w:rsidP="00ED45C8">
      <w:pPr>
        <w:jc w:val="right"/>
        <w:rPr>
          <w:rFonts w:ascii="Times New Roman" w:eastAsia="標楷體" w:hAnsi="Times New Roman" w:hint="eastAsia"/>
          <w:color w:val="000000"/>
          <w:sz w:val="22"/>
        </w:rPr>
      </w:pPr>
      <w:r>
        <w:rPr>
          <w:rFonts w:ascii="Times New Roman" w:eastAsia="標楷體" w:hAnsi="Times New Roman" w:hint="eastAsia"/>
          <w:color w:val="000000"/>
          <w:sz w:val="22"/>
        </w:rPr>
        <w:t>2016/08/09</w:t>
      </w:r>
      <w:r w:rsidR="0056405E">
        <w:rPr>
          <w:rFonts w:ascii="Times New Roman" w:eastAsia="標楷體" w:hAnsi="Times New Roman" w:hint="eastAsia"/>
          <w:color w:val="000000"/>
          <w:sz w:val="22"/>
        </w:rPr>
        <w:t>所務會議審議</w:t>
      </w:r>
      <w:r w:rsidR="00ED45C8" w:rsidRPr="00D45690">
        <w:rPr>
          <w:rFonts w:ascii="Times New Roman" w:eastAsia="標楷體" w:hAnsi="Times New Roman" w:hint="eastAsia"/>
          <w:color w:val="000000"/>
          <w:sz w:val="22"/>
        </w:rPr>
        <w:t>通過</w:t>
      </w:r>
    </w:p>
    <w:p w:rsidR="002C2EEE" w:rsidRPr="00D45690" w:rsidRDefault="002C2EEE" w:rsidP="009C3479">
      <w:pPr>
        <w:spacing w:line="380" w:lineRule="exact"/>
        <w:rPr>
          <w:rFonts w:ascii="標楷體" w:eastAsia="標楷體" w:hAnsi="標楷體" w:hint="eastAsia"/>
          <w:b/>
          <w:color w:val="000000"/>
          <w:sz w:val="28"/>
        </w:rPr>
      </w:pPr>
      <w:r w:rsidRPr="00D45690">
        <w:rPr>
          <w:rFonts w:ascii="標楷體" w:eastAsia="標楷體" w:hAnsi="標楷體" w:hint="eastAsia"/>
          <w:b/>
          <w:color w:val="000000"/>
          <w:sz w:val="28"/>
        </w:rPr>
        <w:t>第一條</w:t>
      </w:r>
    </w:p>
    <w:p w:rsidR="00783FED" w:rsidRPr="00D45690" w:rsidRDefault="005E6F6C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  <w:r w:rsidRPr="00D45690">
        <w:rPr>
          <w:rFonts w:ascii="標楷體" w:eastAsia="標楷體" w:hAnsi="標楷體" w:hint="eastAsia"/>
          <w:color w:val="000000"/>
          <w:sz w:val="28"/>
        </w:rPr>
        <w:t>中央研究院</w:t>
      </w:r>
      <w:r w:rsidR="002C2EEE" w:rsidRPr="00D45690">
        <w:rPr>
          <w:rFonts w:ascii="標楷體" w:eastAsia="標楷體" w:hAnsi="標楷體" w:hint="eastAsia"/>
          <w:color w:val="000000"/>
          <w:sz w:val="28"/>
        </w:rPr>
        <w:t>（以下簡稱本院）</w:t>
      </w:r>
      <w:r w:rsidRPr="00D45690">
        <w:rPr>
          <w:rFonts w:ascii="標楷體" w:eastAsia="標楷體" w:hAnsi="標楷體" w:hint="eastAsia"/>
          <w:color w:val="000000"/>
          <w:sz w:val="28"/>
        </w:rPr>
        <w:t>法律學研究所</w:t>
      </w:r>
      <w:r w:rsidR="002C2EEE" w:rsidRPr="00D45690">
        <w:rPr>
          <w:rFonts w:ascii="標楷體" w:eastAsia="標楷體" w:hAnsi="標楷體" w:hint="eastAsia"/>
          <w:color w:val="000000"/>
          <w:sz w:val="28"/>
        </w:rPr>
        <w:t>（以下簡稱本所）</w:t>
      </w:r>
      <w:r w:rsidRPr="00D45690">
        <w:rPr>
          <w:rFonts w:ascii="標楷體" w:eastAsia="標楷體" w:hAnsi="標楷體" w:hint="eastAsia"/>
          <w:color w:val="000000"/>
          <w:sz w:val="28"/>
        </w:rPr>
        <w:t>為辦理</w:t>
      </w:r>
      <w:r w:rsidR="002C2EEE" w:rsidRPr="00D45690">
        <w:rPr>
          <w:rFonts w:ascii="標楷體" w:eastAsia="標楷體" w:hAnsi="標楷體" w:hint="eastAsia"/>
          <w:color w:val="000000"/>
          <w:sz w:val="28"/>
        </w:rPr>
        <w:t>新聘</w:t>
      </w:r>
      <w:r w:rsidR="007F68D4" w:rsidRPr="00D45690">
        <w:rPr>
          <w:rFonts w:ascii="標楷體" w:eastAsia="標楷體" w:hAnsi="標楷體" w:hint="eastAsia"/>
          <w:color w:val="000000"/>
          <w:sz w:val="28"/>
        </w:rPr>
        <w:t>研究人員</w:t>
      </w:r>
      <w:r w:rsidR="002C2EEE" w:rsidRPr="00D45690">
        <w:rPr>
          <w:rFonts w:ascii="標楷體" w:eastAsia="標楷體" w:hAnsi="標楷體" w:hint="eastAsia"/>
          <w:color w:val="000000"/>
          <w:sz w:val="28"/>
        </w:rPr>
        <w:t>之審議，</w:t>
      </w:r>
      <w:r w:rsidR="007F68D4" w:rsidRPr="00D45690">
        <w:rPr>
          <w:rFonts w:ascii="標楷體" w:eastAsia="標楷體" w:hAnsi="標楷體" w:hint="eastAsia"/>
          <w:color w:val="000000"/>
          <w:sz w:val="28"/>
        </w:rPr>
        <w:t>依中央研究院研究人員新聘、續聘、升等及特聘審議作業要點</w:t>
      </w:r>
      <w:r w:rsidR="00A04523" w:rsidRPr="00D45690">
        <w:rPr>
          <w:rFonts w:ascii="標楷體" w:eastAsia="標楷體" w:hAnsi="標楷體" w:hint="eastAsia"/>
          <w:color w:val="000000"/>
          <w:sz w:val="28"/>
        </w:rPr>
        <w:t>第三十</w:t>
      </w:r>
      <w:r w:rsidR="00783FED" w:rsidRPr="00D45690">
        <w:rPr>
          <w:rFonts w:ascii="標楷體" w:eastAsia="標楷體" w:hAnsi="標楷體" w:hint="eastAsia"/>
          <w:color w:val="000000"/>
          <w:sz w:val="28"/>
        </w:rPr>
        <w:t>條</w:t>
      </w:r>
      <w:r w:rsidR="002C2EEE" w:rsidRPr="00D45690">
        <w:rPr>
          <w:rFonts w:ascii="標楷體" w:eastAsia="標楷體" w:hAnsi="標楷體" w:hint="eastAsia"/>
          <w:color w:val="000000"/>
          <w:sz w:val="28"/>
        </w:rPr>
        <w:t>之規定，訂定本要點</w:t>
      </w:r>
      <w:r w:rsidR="00A04523" w:rsidRPr="00D45690">
        <w:rPr>
          <w:rFonts w:ascii="標楷體" w:eastAsia="標楷體" w:hAnsi="標楷體" w:hint="eastAsia"/>
          <w:color w:val="000000"/>
          <w:sz w:val="28"/>
        </w:rPr>
        <w:t>。</w:t>
      </w:r>
    </w:p>
    <w:p w:rsidR="003A29D5" w:rsidRPr="00D45690" w:rsidRDefault="003A29D5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</w:p>
    <w:p w:rsidR="00161DD6" w:rsidRPr="00D45690" w:rsidRDefault="002C2EEE" w:rsidP="009C3479">
      <w:pPr>
        <w:spacing w:line="380" w:lineRule="exact"/>
        <w:rPr>
          <w:rFonts w:ascii="標楷體" w:eastAsia="標楷體" w:hAnsi="標楷體" w:hint="eastAsia"/>
          <w:b/>
          <w:color w:val="000000"/>
          <w:sz w:val="28"/>
        </w:rPr>
      </w:pPr>
      <w:r w:rsidRPr="00D45690">
        <w:rPr>
          <w:rFonts w:ascii="標楷體" w:eastAsia="標楷體" w:hAnsi="標楷體" w:hint="eastAsia"/>
          <w:b/>
          <w:color w:val="000000"/>
          <w:sz w:val="28"/>
        </w:rPr>
        <w:t>第二條</w:t>
      </w:r>
    </w:p>
    <w:p w:rsidR="008977D3" w:rsidRPr="008977D3" w:rsidRDefault="008977D3" w:rsidP="008977D3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  <w:r w:rsidRPr="008977D3">
        <w:rPr>
          <w:rFonts w:ascii="標楷體" w:eastAsia="標楷體" w:hAnsi="標楷體" w:hint="eastAsia"/>
          <w:color w:val="000000"/>
          <w:sz w:val="28"/>
        </w:rPr>
        <w:t>本所新聘研究人員應公開徵才，徵才啟事經所務會議討論通過後辦理。但有下列情形之一者，經所務會議討論通過後，得免經公開徵才方式：</w:t>
      </w:r>
    </w:p>
    <w:p w:rsidR="008977D3" w:rsidRPr="008977D3" w:rsidRDefault="008977D3" w:rsidP="008977D3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  <w:r w:rsidRPr="008977D3">
        <w:rPr>
          <w:rFonts w:ascii="標楷體" w:eastAsia="標楷體" w:hAnsi="標楷體" w:hint="eastAsia"/>
          <w:color w:val="000000"/>
          <w:sz w:val="28"/>
        </w:rPr>
        <w:t>一、經公開徵才未能聘得人選，於一年內有合於原徵聘條件者。</w:t>
      </w:r>
    </w:p>
    <w:p w:rsidR="008977D3" w:rsidRPr="008977D3" w:rsidRDefault="008977D3" w:rsidP="008977D3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  <w:r w:rsidRPr="008977D3">
        <w:rPr>
          <w:rFonts w:ascii="標楷體" w:eastAsia="標楷體" w:hAnsi="標楷體" w:hint="eastAsia"/>
          <w:color w:val="000000"/>
          <w:sz w:val="28"/>
        </w:rPr>
        <w:t>二、曾任本所專任研究人員回任原職級，並為本所研究發展需要者。</w:t>
      </w:r>
    </w:p>
    <w:p w:rsidR="00C67342" w:rsidRDefault="008977D3" w:rsidP="008977D3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  <w:r w:rsidRPr="008977D3">
        <w:rPr>
          <w:rFonts w:ascii="標楷體" w:eastAsia="標楷體" w:hAnsi="標楷體" w:hint="eastAsia"/>
          <w:color w:val="000000"/>
          <w:sz w:val="28"/>
        </w:rPr>
        <w:t>三、在學術上有重要貢獻及傑出成就，為本所研究發展之特殊需要者。</w:t>
      </w:r>
    </w:p>
    <w:p w:rsidR="008977D3" w:rsidRPr="00D45690" w:rsidRDefault="008977D3" w:rsidP="008977D3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</w:p>
    <w:p w:rsidR="002C2EEE" w:rsidRPr="00D45690" w:rsidRDefault="002C2EEE" w:rsidP="009C3479">
      <w:pPr>
        <w:spacing w:line="380" w:lineRule="exact"/>
        <w:rPr>
          <w:rFonts w:ascii="標楷體" w:eastAsia="標楷體" w:hAnsi="標楷體" w:hint="eastAsia"/>
          <w:b/>
          <w:color w:val="000000"/>
          <w:sz w:val="28"/>
        </w:rPr>
      </w:pPr>
      <w:r w:rsidRPr="00D45690">
        <w:rPr>
          <w:rFonts w:ascii="標楷體" w:eastAsia="標楷體" w:hAnsi="標楷體" w:hint="eastAsia"/>
          <w:b/>
          <w:color w:val="000000"/>
          <w:sz w:val="28"/>
        </w:rPr>
        <w:t>第三條</w:t>
      </w:r>
    </w:p>
    <w:p w:rsidR="002C2EEE" w:rsidRPr="00D45690" w:rsidRDefault="002C2EEE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  <w:r w:rsidRPr="00D45690">
        <w:rPr>
          <w:rFonts w:ascii="標楷體" w:eastAsia="標楷體" w:hAnsi="標楷體" w:hint="eastAsia"/>
          <w:color w:val="000000"/>
          <w:sz w:val="28"/>
        </w:rPr>
        <w:t>申請人應檢附個人履歷、近五年內著作目錄及代表性著作、研究成果及未來研究方向之說明書及本所其他要求之資料。</w:t>
      </w:r>
      <w:r w:rsidR="003A29D5" w:rsidRPr="00D45690">
        <w:rPr>
          <w:rFonts w:ascii="標楷體" w:eastAsia="標楷體" w:hAnsi="標楷體" w:hint="eastAsia"/>
          <w:color w:val="000000"/>
          <w:sz w:val="28"/>
        </w:rPr>
        <w:t>申</w:t>
      </w:r>
      <w:r w:rsidRPr="00D45690">
        <w:rPr>
          <w:rFonts w:ascii="標楷體" w:eastAsia="標楷體" w:hAnsi="標楷體" w:hint="eastAsia"/>
          <w:color w:val="000000"/>
          <w:sz w:val="28"/>
        </w:rPr>
        <w:t>請者取得博士學位未滿五年者，</w:t>
      </w:r>
      <w:r w:rsidR="004A004D" w:rsidRPr="00D45690">
        <w:rPr>
          <w:rFonts w:ascii="標楷體" w:eastAsia="標楷體" w:hAnsi="標楷體" w:hint="eastAsia"/>
          <w:color w:val="000000"/>
          <w:sz w:val="28"/>
        </w:rPr>
        <w:t>應另附推薦函兩封、大學以上學歷證件影本及成績單。</w:t>
      </w:r>
    </w:p>
    <w:p w:rsidR="002C2EEE" w:rsidRPr="00D45690" w:rsidRDefault="002C2EEE" w:rsidP="009C3479">
      <w:pPr>
        <w:spacing w:line="380" w:lineRule="exact"/>
        <w:rPr>
          <w:rFonts w:ascii="標楷體" w:eastAsia="標楷體" w:hAnsi="標楷體" w:hint="eastAsia"/>
          <w:b/>
          <w:color w:val="000000"/>
          <w:sz w:val="28"/>
        </w:rPr>
      </w:pPr>
    </w:p>
    <w:p w:rsidR="002C2EEE" w:rsidRPr="00D45690" w:rsidRDefault="002C2EEE" w:rsidP="009C3479">
      <w:pPr>
        <w:spacing w:line="380" w:lineRule="exact"/>
        <w:rPr>
          <w:rFonts w:ascii="標楷體" w:eastAsia="標楷體" w:hAnsi="標楷體" w:hint="eastAsia"/>
          <w:b/>
          <w:color w:val="000000"/>
          <w:sz w:val="28"/>
        </w:rPr>
      </w:pPr>
      <w:r w:rsidRPr="00D45690">
        <w:rPr>
          <w:rFonts w:ascii="標楷體" w:eastAsia="標楷體" w:hAnsi="標楷體" w:hint="eastAsia"/>
          <w:b/>
          <w:color w:val="000000"/>
          <w:sz w:val="28"/>
        </w:rPr>
        <w:t>第四條</w:t>
      </w:r>
    </w:p>
    <w:p w:rsidR="004A004D" w:rsidRPr="00D45690" w:rsidRDefault="003A29D5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  <w:r w:rsidRPr="00D45690">
        <w:rPr>
          <w:rFonts w:ascii="標楷體" w:eastAsia="標楷體" w:hAnsi="標楷體" w:hint="eastAsia"/>
          <w:color w:val="000000"/>
          <w:sz w:val="28"/>
        </w:rPr>
        <w:t>為審議新聘</w:t>
      </w:r>
      <w:r w:rsidR="004A004D" w:rsidRPr="00D45690">
        <w:rPr>
          <w:rFonts w:ascii="標楷體" w:eastAsia="標楷體" w:hAnsi="標楷體" w:hint="eastAsia"/>
          <w:color w:val="000000"/>
          <w:sz w:val="28"/>
        </w:rPr>
        <w:t>案，所長應召開所務會議，推選五至九人組成聘審小組，並以其中一人為召集人。審聘小組所外委員不得少於三分之一。</w:t>
      </w:r>
    </w:p>
    <w:p w:rsidR="004A004D" w:rsidRPr="00D45690" w:rsidRDefault="004A004D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  <w:r w:rsidRPr="00D45690">
        <w:rPr>
          <w:rFonts w:ascii="標楷體" w:eastAsia="標楷體" w:hAnsi="標楷體" w:hint="eastAsia"/>
          <w:color w:val="000000"/>
          <w:sz w:val="28"/>
        </w:rPr>
        <w:t>本所助研究員以上</w:t>
      </w:r>
      <w:r w:rsidR="001F27C6" w:rsidRPr="00D45690">
        <w:rPr>
          <w:rFonts w:ascii="標楷體" w:eastAsia="標楷體" w:hAnsi="標楷體" w:hint="eastAsia"/>
          <w:color w:val="000000"/>
          <w:sz w:val="28"/>
        </w:rPr>
        <w:t>之</w:t>
      </w:r>
      <w:r w:rsidRPr="00D45690">
        <w:rPr>
          <w:rFonts w:ascii="標楷體" w:eastAsia="標楷體" w:hAnsi="標楷體" w:hint="eastAsia"/>
          <w:color w:val="000000"/>
          <w:sz w:val="28"/>
        </w:rPr>
        <w:t>人員均得為聘審小組委員。</w:t>
      </w:r>
    </w:p>
    <w:p w:rsidR="004A004D" w:rsidRPr="00D45690" w:rsidRDefault="004A004D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  <w:r w:rsidRPr="00D45690">
        <w:rPr>
          <w:rFonts w:ascii="標楷體" w:eastAsia="標楷體" w:hAnsi="標楷體" w:hint="eastAsia"/>
          <w:color w:val="000000"/>
          <w:sz w:val="28"/>
        </w:rPr>
        <w:t>所長於召開第一項規定之所務會議一週前，應將申請人資料提供本所</w:t>
      </w:r>
      <w:r w:rsidR="006953B5" w:rsidRPr="00D45690">
        <w:rPr>
          <w:rFonts w:ascii="標楷體" w:eastAsia="標楷體" w:hAnsi="標楷體" w:hint="eastAsia"/>
          <w:color w:val="000000"/>
          <w:sz w:val="28"/>
        </w:rPr>
        <w:t>其他研究</w:t>
      </w:r>
      <w:r w:rsidRPr="00D45690">
        <w:rPr>
          <w:rFonts w:ascii="標楷體" w:eastAsia="標楷體" w:hAnsi="標楷體" w:hint="eastAsia"/>
          <w:color w:val="000000"/>
          <w:sz w:val="28"/>
        </w:rPr>
        <w:t>人員閱覽</w:t>
      </w:r>
      <w:r w:rsidR="002A6B07" w:rsidRPr="00D45690">
        <w:rPr>
          <w:rFonts w:ascii="標楷體" w:eastAsia="標楷體" w:hAnsi="標楷體" w:hint="eastAsia"/>
          <w:color w:val="000000"/>
          <w:sz w:val="28"/>
        </w:rPr>
        <w:t>，並於聘審小組召開初審會議前，將申請人之資料送交聘審小組委員參閱。</w:t>
      </w:r>
    </w:p>
    <w:p w:rsidR="003A29D5" w:rsidRPr="00D45690" w:rsidRDefault="003A29D5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</w:p>
    <w:p w:rsidR="003A29D5" w:rsidRPr="00D45690" w:rsidRDefault="002C2EEE" w:rsidP="009C3479">
      <w:pPr>
        <w:spacing w:line="380" w:lineRule="exact"/>
        <w:rPr>
          <w:rFonts w:ascii="標楷體" w:eastAsia="標楷體" w:hAnsi="標楷體" w:hint="eastAsia"/>
          <w:b/>
          <w:color w:val="000000"/>
          <w:sz w:val="28"/>
        </w:rPr>
      </w:pPr>
      <w:r w:rsidRPr="00D45690">
        <w:rPr>
          <w:rFonts w:ascii="標楷體" w:eastAsia="標楷體" w:hAnsi="標楷體" w:hint="eastAsia"/>
          <w:b/>
          <w:color w:val="000000"/>
          <w:sz w:val="28"/>
        </w:rPr>
        <w:t>第五條</w:t>
      </w:r>
    </w:p>
    <w:p w:rsidR="004A004D" w:rsidRPr="00D45690" w:rsidRDefault="004A004D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  <w:r w:rsidRPr="00D45690">
        <w:rPr>
          <w:rFonts w:ascii="標楷體" w:eastAsia="標楷體" w:hAnsi="標楷體" w:hint="eastAsia"/>
          <w:color w:val="000000"/>
          <w:sz w:val="28"/>
        </w:rPr>
        <w:t>聘審小組所為初審、複審，應有委員總額三分之二以上出席，及出席委員超過二分之一同意，方為通過。</w:t>
      </w:r>
    </w:p>
    <w:p w:rsidR="003A29D5" w:rsidRPr="00D45690" w:rsidRDefault="003A29D5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</w:p>
    <w:p w:rsidR="002C2EEE" w:rsidRPr="00D45690" w:rsidRDefault="002C2EEE" w:rsidP="009C3479">
      <w:pPr>
        <w:spacing w:line="380" w:lineRule="exact"/>
        <w:rPr>
          <w:rFonts w:ascii="標楷體" w:eastAsia="標楷體" w:hAnsi="標楷體" w:hint="eastAsia"/>
          <w:b/>
          <w:color w:val="000000"/>
          <w:sz w:val="28"/>
        </w:rPr>
      </w:pPr>
      <w:r w:rsidRPr="00D45690">
        <w:rPr>
          <w:rFonts w:ascii="標楷體" w:eastAsia="標楷體" w:hAnsi="標楷體" w:hint="eastAsia"/>
          <w:b/>
          <w:color w:val="000000"/>
          <w:sz w:val="28"/>
        </w:rPr>
        <w:t>第六條</w:t>
      </w:r>
    </w:p>
    <w:p w:rsidR="004A004D" w:rsidRPr="00D45690" w:rsidRDefault="004A004D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  <w:r w:rsidRPr="00D45690">
        <w:rPr>
          <w:rFonts w:ascii="標楷體" w:eastAsia="標楷體" w:hAnsi="標楷體" w:hint="eastAsia"/>
          <w:color w:val="000000"/>
          <w:sz w:val="28"/>
        </w:rPr>
        <w:t>聘審小組應就通過初審之各申請案決定五人以上準審查人名單，並排定優</w:t>
      </w:r>
      <w:r w:rsidRPr="00D45690">
        <w:rPr>
          <w:rFonts w:ascii="標楷體" w:eastAsia="標楷體" w:hAnsi="標楷體" w:hint="eastAsia"/>
          <w:color w:val="000000"/>
          <w:sz w:val="28"/>
        </w:rPr>
        <w:lastRenderedPageBreak/>
        <w:t>先次序，附相關資料送請所長交付審查。</w:t>
      </w:r>
    </w:p>
    <w:p w:rsidR="00C4186B" w:rsidRPr="00D45690" w:rsidRDefault="00C4186B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  <w:r w:rsidRPr="00D45690">
        <w:rPr>
          <w:rFonts w:ascii="標楷體" w:eastAsia="標楷體" w:hAnsi="標楷體" w:hint="eastAsia"/>
          <w:color w:val="000000"/>
          <w:sz w:val="28"/>
        </w:rPr>
        <w:t>通過初審之申請案之審查人至少三人，須與申請人研究領域相關，且為申請人應徵級別以上國內、外學者。其中所外學者人數不得少於三分之一。</w:t>
      </w:r>
    </w:p>
    <w:p w:rsidR="002C2EEE" w:rsidRPr="00D45690" w:rsidRDefault="002C2EEE" w:rsidP="009C3479">
      <w:pPr>
        <w:spacing w:line="380" w:lineRule="exact"/>
        <w:rPr>
          <w:rFonts w:ascii="標楷體" w:eastAsia="標楷體" w:hAnsi="標楷體" w:hint="eastAsia"/>
          <w:b/>
          <w:color w:val="000000"/>
          <w:sz w:val="28"/>
        </w:rPr>
      </w:pPr>
      <w:r w:rsidRPr="00D45690">
        <w:rPr>
          <w:rFonts w:ascii="標楷體" w:eastAsia="標楷體" w:hAnsi="標楷體" w:hint="eastAsia"/>
          <w:b/>
          <w:color w:val="000000"/>
          <w:sz w:val="28"/>
        </w:rPr>
        <w:t>第七條</w:t>
      </w:r>
    </w:p>
    <w:p w:rsidR="004A004D" w:rsidRPr="00D45690" w:rsidRDefault="004A004D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  <w:r w:rsidRPr="00D45690">
        <w:rPr>
          <w:rFonts w:ascii="標楷體" w:eastAsia="標楷體" w:hAnsi="標楷體" w:hint="eastAsia"/>
          <w:color w:val="000000"/>
          <w:sz w:val="28"/>
        </w:rPr>
        <w:t>所長收到前條第一項規定之名單及相關資料後，應即依聘審小組排定優先次序送請審查人依審查意見表（附件）提示之內容進行審查。</w:t>
      </w:r>
    </w:p>
    <w:p w:rsidR="00BA17D3" w:rsidRPr="00D45690" w:rsidRDefault="00BA17D3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  <w:r w:rsidRPr="00D45690">
        <w:rPr>
          <w:rFonts w:ascii="標楷體" w:eastAsia="標楷體" w:hAnsi="標楷體" w:hint="eastAsia"/>
          <w:color w:val="000000"/>
          <w:sz w:val="28"/>
        </w:rPr>
        <w:t>所長收到審查人之意見書後，應即彙整送聘審小組進行複審。</w:t>
      </w:r>
    </w:p>
    <w:p w:rsidR="003A29D5" w:rsidRPr="00D45690" w:rsidRDefault="003A29D5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</w:p>
    <w:p w:rsidR="002C2EEE" w:rsidRPr="00D45690" w:rsidRDefault="002C2EEE" w:rsidP="009C3479">
      <w:pPr>
        <w:spacing w:line="380" w:lineRule="exact"/>
        <w:rPr>
          <w:rFonts w:ascii="標楷體" w:eastAsia="標楷體" w:hAnsi="標楷體" w:hint="eastAsia"/>
          <w:b/>
          <w:color w:val="000000"/>
          <w:sz w:val="28"/>
        </w:rPr>
      </w:pPr>
      <w:r w:rsidRPr="00D45690">
        <w:rPr>
          <w:rFonts w:ascii="標楷體" w:eastAsia="標楷體" w:hAnsi="標楷體" w:hint="eastAsia"/>
          <w:b/>
          <w:color w:val="000000"/>
          <w:sz w:val="28"/>
        </w:rPr>
        <w:t>第八條</w:t>
      </w:r>
    </w:p>
    <w:p w:rsidR="004A004D" w:rsidRPr="00D45690" w:rsidRDefault="00BA17D3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  <w:r w:rsidRPr="00D45690">
        <w:rPr>
          <w:rFonts w:ascii="標楷體" w:eastAsia="標楷體" w:hAnsi="標楷體" w:hint="eastAsia"/>
          <w:color w:val="000000"/>
          <w:sz w:val="28"/>
        </w:rPr>
        <w:t>聘審小組複審決定進入決選之名單後，應就申請人數、初審及複審結果，並參酌申請人資料、審查意見書，撰寫綜合報告，送請所長進行決審程序。</w:t>
      </w:r>
    </w:p>
    <w:p w:rsidR="003A29D5" w:rsidRPr="00D45690" w:rsidRDefault="003A29D5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</w:p>
    <w:p w:rsidR="002C2EEE" w:rsidRPr="00D45690" w:rsidRDefault="002C2EEE" w:rsidP="009C3479">
      <w:pPr>
        <w:spacing w:line="380" w:lineRule="exact"/>
        <w:rPr>
          <w:rFonts w:ascii="標楷體" w:eastAsia="標楷體" w:hAnsi="標楷體" w:hint="eastAsia"/>
          <w:b/>
          <w:color w:val="000000"/>
          <w:sz w:val="28"/>
        </w:rPr>
      </w:pPr>
      <w:r w:rsidRPr="00D45690">
        <w:rPr>
          <w:rFonts w:ascii="標楷體" w:eastAsia="標楷體" w:hAnsi="標楷體" w:hint="eastAsia"/>
          <w:b/>
          <w:color w:val="000000"/>
          <w:sz w:val="28"/>
        </w:rPr>
        <w:t>第九條</w:t>
      </w:r>
    </w:p>
    <w:p w:rsidR="00375F9E" w:rsidRPr="00D45690" w:rsidRDefault="00BA17D3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  <w:r w:rsidRPr="00D45690">
        <w:rPr>
          <w:rFonts w:ascii="標楷體" w:eastAsia="標楷體" w:hAnsi="標楷體" w:hint="eastAsia"/>
          <w:color w:val="000000"/>
          <w:sz w:val="28"/>
        </w:rPr>
        <w:t>所長收到聘審小組所提交之審查意見書及綜合報告後，應儘速召開所務會議就聘審小組</w:t>
      </w:r>
      <w:r w:rsidR="00375F9E" w:rsidRPr="00D45690">
        <w:rPr>
          <w:rFonts w:ascii="標楷體" w:eastAsia="標楷體" w:hAnsi="標楷體" w:hint="eastAsia"/>
          <w:color w:val="000000"/>
          <w:sz w:val="28"/>
        </w:rPr>
        <w:t>複</w:t>
      </w:r>
      <w:r w:rsidR="001F27C6" w:rsidRPr="00D45690">
        <w:rPr>
          <w:rFonts w:ascii="標楷體" w:eastAsia="標楷體" w:hAnsi="標楷體" w:hint="eastAsia"/>
          <w:color w:val="000000"/>
          <w:sz w:val="28"/>
        </w:rPr>
        <w:t>審</w:t>
      </w:r>
      <w:r w:rsidR="00375F9E" w:rsidRPr="00D45690">
        <w:rPr>
          <w:rFonts w:ascii="標楷體" w:eastAsia="標楷體" w:hAnsi="標楷體" w:hint="eastAsia"/>
          <w:color w:val="000000"/>
          <w:sz w:val="28"/>
        </w:rPr>
        <w:t>決定之人選，進行決審，並</w:t>
      </w:r>
      <w:r w:rsidR="002A6B07" w:rsidRPr="00D45690">
        <w:rPr>
          <w:rFonts w:ascii="標楷體" w:eastAsia="標楷體" w:hAnsi="標楷體" w:hint="eastAsia"/>
          <w:color w:val="000000"/>
          <w:sz w:val="28"/>
        </w:rPr>
        <w:t>至</w:t>
      </w:r>
      <w:r w:rsidR="00375F9E" w:rsidRPr="00D45690">
        <w:rPr>
          <w:rFonts w:ascii="標楷體" w:eastAsia="標楷體" w:hAnsi="標楷體" w:hint="eastAsia"/>
          <w:color w:val="000000"/>
          <w:sz w:val="28"/>
        </w:rPr>
        <w:t>遲於會議前一週</w:t>
      </w:r>
      <w:r w:rsidR="006953B5" w:rsidRPr="00D45690">
        <w:rPr>
          <w:rFonts w:ascii="標楷體" w:eastAsia="標楷體" w:hAnsi="標楷體" w:hint="eastAsia"/>
          <w:color w:val="000000"/>
          <w:sz w:val="28"/>
        </w:rPr>
        <w:t>，</w:t>
      </w:r>
      <w:r w:rsidR="003544C0" w:rsidRPr="00D45690">
        <w:rPr>
          <w:rFonts w:ascii="標楷體" w:eastAsia="標楷體" w:hAnsi="標楷體" w:hint="eastAsia"/>
          <w:color w:val="000000"/>
          <w:sz w:val="28"/>
        </w:rPr>
        <w:t>將申請人相關資料，提供予全體研究人員閱覽，但審查意見書及綜合報告，僅提供予所務會議有表決權者參閱</w:t>
      </w:r>
      <w:r w:rsidR="00375F9E" w:rsidRPr="00D45690">
        <w:rPr>
          <w:rFonts w:ascii="標楷體" w:eastAsia="標楷體" w:hAnsi="標楷體" w:hint="eastAsia"/>
          <w:color w:val="000000"/>
          <w:sz w:val="28"/>
        </w:rPr>
        <w:t>。</w:t>
      </w:r>
    </w:p>
    <w:p w:rsidR="003A29D5" w:rsidRPr="00D45690" w:rsidRDefault="003A29D5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</w:p>
    <w:p w:rsidR="002C2EEE" w:rsidRPr="00D45690" w:rsidRDefault="002C2EEE" w:rsidP="009C3479">
      <w:pPr>
        <w:spacing w:line="380" w:lineRule="exact"/>
        <w:rPr>
          <w:rFonts w:ascii="標楷體" w:eastAsia="標楷體" w:hAnsi="標楷體" w:hint="eastAsia"/>
          <w:b/>
          <w:color w:val="000000"/>
          <w:sz w:val="28"/>
        </w:rPr>
      </w:pPr>
      <w:r w:rsidRPr="00D45690">
        <w:rPr>
          <w:rFonts w:ascii="標楷體" w:eastAsia="標楷體" w:hAnsi="標楷體" w:hint="eastAsia"/>
          <w:b/>
          <w:color w:val="000000"/>
          <w:sz w:val="28"/>
        </w:rPr>
        <w:t>第十條</w:t>
      </w:r>
    </w:p>
    <w:p w:rsidR="003A29D5" w:rsidRPr="00D45690" w:rsidRDefault="003A29D5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  <w:r w:rsidRPr="00D45690">
        <w:rPr>
          <w:rFonts w:ascii="標楷體" w:eastAsia="標楷體" w:hAnsi="標楷體" w:hint="eastAsia"/>
          <w:color w:val="000000"/>
          <w:sz w:val="28"/>
        </w:rPr>
        <w:t>所長於所務會議進行決審之當日，應邀請申請人到所演講或與全體研究人員座談。</w:t>
      </w:r>
    </w:p>
    <w:p w:rsidR="003A29D5" w:rsidRPr="00D45690" w:rsidRDefault="003A29D5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</w:p>
    <w:p w:rsidR="002C2EEE" w:rsidRPr="00D45690" w:rsidRDefault="002C2EEE" w:rsidP="009C3479">
      <w:pPr>
        <w:spacing w:line="380" w:lineRule="exact"/>
        <w:rPr>
          <w:rFonts w:ascii="標楷體" w:eastAsia="標楷體" w:hAnsi="標楷體" w:hint="eastAsia"/>
          <w:b/>
          <w:color w:val="000000"/>
          <w:sz w:val="28"/>
        </w:rPr>
      </w:pPr>
      <w:r w:rsidRPr="00D45690">
        <w:rPr>
          <w:rFonts w:ascii="標楷體" w:eastAsia="標楷體" w:hAnsi="標楷體" w:hint="eastAsia"/>
          <w:b/>
          <w:color w:val="000000"/>
          <w:sz w:val="28"/>
        </w:rPr>
        <w:t>第十一條</w:t>
      </w:r>
    </w:p>
    <w:p w:rsidR="002B5EDD" w:rsidRPr="00D45690" w:rsidRDefault="002B5EDD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  <w:r w:rsidRPr="00D45690">
        <w:rPr>
          <w:rFonts w:ascii="標楷體" w:eastAsia="標楷體" w:hAnsi="標楷體" w:hint="eastAsia"/>
          <w:color w:val="000000"/>
          <w:sz w:val="28"/>
        </w:rPr>
        <w:t>所務會議討論新聘案時，</w:t>
      </w:r>
      <w:r w:rsidR="006953B5" w:rsidRPr="00D45690">
        <w:rPr>
          <w:rFonts w:ascii="標楷體" w:eastAsia="標楷體" w:hAnsi="標楷體" w:hint="eastAsia"/>
          <w:color w:val="000000"/>
          <w:sz w:val="28"/>
        </w:rPr>
        <w:t>助研究員以上</w:t>
      </w:r>
      <w:r w:rsidRPr="00D45690">
        <w:rPr>
          <w:rFonts w:ascii="標楷體" w:eastAsia="標楷體" w:hAnsi="標楷體" w:hint="eastAsia"/>
          <w:color w:val="000000"/>
          <w:sz w:val="28"/>
        </w:rPr>
        <w:t>所有</w:t>
      </w:r>
      <w:r w:rsidR="003A29D5" w:rsidRPr="00D45690">
        <w:rPr>
          <w:rFonts w:ascii="標楷體" w:eastAsia="標楷體" w:hAnsi="標楷體" w:hint="eastAsia"/>
          <w:color w:val="000000"/>
          <w:sz w:val="28"/>
        </w:rPr>
        <w:t>研究</w:t>
      </w:r>
      <w:r w:rsidR="0081767B" w:rsidRPr="00D45690">
        <w:rPr>
          <w:rFonts w:ascii="標楷體" w:eastAsia="標楷體" w:hAnsi="標楷體" w:hint="eastAsia"/>
          <w:color w:val="000000"/>
          <w:sz w:val="28"/>
        </w:rPr>
        <w:t>人員均得參與討論，決審投票</w:t>
      </w:r>
      <w:r w:rsidRPr="00D45690">
        <w:rPr>
          <w:rFonts w:ascii="標楷體" w:eastAsia="標楷體" w:hAnsi="標楷體" w:hint="eastAsia"/>
          <w:color w:val="000000"/>
          <w:sz w:val="28"/>
        </w:rPr>
        <w:t>時，低於申請人級別者應退席。</w:t>
      </w:r>
    </w:p>
    <w:p w:rsidR="002B5EDD" w:rsidRPr="00D45690" w:rsidRDefault="002B5EDD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  <w:r w:rsidRPr="00D45690">
        <w:rPr>
          <w:rFonts w:ascii="標楷體" w:eastAsia="標楷體" w:hAnsi="標楷體" w:hint="eastAsia"/>
          <w:color w:val="000000"/>
          <w:sz w:val="28"/>
        </w:rPr>
        <w:t>未參與前條規定之演講或座談者，不得參與決審之投票。</w:t>
      </w:r>
    </w:p>
    <w:p w:rsidR="002B5EDD" w:rsidRPr="00D45690" w:rsidRDefault="002B5EDD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  <w:r w:rsidRPr="00D45690">
        <w:rPr>
          <w:rFonts w:ascii="標楷體" w:eastAsia="標楷體" w:hAnsi="標楷體" w:hint="eastAsia"/>
          <w:color w:val="000000"/>
          <w:sz w:val="28"/>
        </w:rPr>
        <w:t>決審之投票應以無記名方式為之；其獲有申請人應徵級別以上之本所人員三分之二以上出席，及有表決權之出席人數超過二分之一同意者，方為通過。</w:t>
      </w:r>
    </w:p>
    <w:p w:rsidR="002B5EDD" w:rsidRPr="00D45690" w:rsidRDefault="002B5EDD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  <w:r w:rsidRPr="00D45690">
        <w:rPr>
          <w:rFonts w:ascii="標楷體" w:eastAsia="標楷體" w:hAnsi="標楷體" w:hint="eastAsia"/>
          <w:color w:val="000000"/>
          <w:sz w:val="28"/>
        </w:rPr>
        <w:t>通過決審之</w:t>
      </w:r>
      <w:r w:rsidR="003A29D5" w:rsidRPr="00D45690">
        <w:rPr>
          <w:rFonts w:ascii="標楷體" w:eastAsia="標楷體" w:hAnsi="標楷體" w:hint="eastAsia"/>
          <w:color w:val="000000"/>
          <w:sz w:val="28"/>
        </w:rPr>
        <w:t>申</w:t>
      </w:r>
      <w:r w:rsidRPr="00D45690">
        <w:rPr>
          <w:rFonts w:ascii="標楷體" w:eastAsia="標楷體" w:hAnsi="標楷體" w:hint="eastAsia"/>
          <w:color w:val="000000"/>
          <w:sz w:val="28"/>
        </w:rPr>
        <w:t>請人有二人以上</w:t>
      </w:r>
      <w:r w:rsidR="003A29D5" w:rsidRPr="00D45690">
        <w:rPr>
          <w:rFonts w:ascii="標楷體" w:eastAsia="標楷體" w:hAnsi="標楷體" w:hint="eastAsia"/>
          <w:color w:val="000000"/>
          <w:sz w:val="28"/>
        </w:rPr>
        <w:t>時，應投票排定序位。</w:t>
      </w:r>
    </w:p>
    <w:p w:rsidR="002B5EDD" w:rsidRPr="00D45690" w:rsidRDefault="002B5EDD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</w:p>
    <w:p w:rsidR="002C2EEE" w:rsidRPr="00D45690" w:rsidRDefault="002C2EEE" w:rsidP="009C3479">
      <w:pPr>
        <w:spacing w:line="380" w:lineRule="exact"/>
        <w:rPr>
          <w:rFonts w:ascii="標楷體" w:eastAsia="標楷體" w:hAnsi="標楷體" w:hint="eastAsia"/>
          <w:b/>
          <w:color w:val="000000"/>
          <w:sz w:val="28"/>
        </w:rPr>
      </w:pPr>
      <w:r w:rsidRPr="00D45690">
        <w:rPr>
          <w:rFonts w:ascii="標楷體" w:eastAsia="標楷體" w:hAnsi="標楷體" w:hint="eastAsia"/>
          <w:b/>
          <w:color w:val="000000"/>
          <w:sz w:val="28"/>
        </w:rPr>
        <w:t>第十二條</w:t>
      </w:r>
    </w:p>
    <w:p w:rsidR="002B5EDD" w:rsidRPr="00D45690" w:rsidRDefault="00375F9E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  <w:r w:rsidRPr="00D45690">
        <w:rPr>
          <w:rFonts w:ascii="標楷體" w:eastAsia="標楷體" w:hAnsi="標楷體" w:hint="eastAsia"/>
          <w:color w:val="000000"/>
          <w:sz w:val="28"/>
        </w:rPr>
        <w:t>所務會議通過新聘案後，所長應即將</w:t>
      </w:r>
      <w:r w:rsidR="002B5EDD" w:rsidRPr="00D45690">
        <w:rPr>
          <w:rFonts w:ascii="標楷體" w:eastAsia="標楷體" w:hAnsi="標楷體" w:hint="eastAsia"/>
          <w:color w:val="000000"/>
          <w:sz w:val="28"/>
        </w:rPr>
        <w:t>決審通過之申請人資料、審查意見書、審查人名單（密封）、</w:t>
      </w:r>
      <w:r w:rsidR="00667B28" w:rsidRPr="00D45690">
        <w:rPr>
          <w:rFonts w:ascii="標楷體" w:eastAsia="標楷體" w:hAnsi="標楷體" w:hint="eastAsia"/>
          <w:color w:val="000000"/>
          <w:sz w:val="28"/>
        </w:rPr>
        <w:t>依</w:t>
      </w:r>
      <w:r w:rsidR="002B5EDD" w:rsidRPr="00D45690">
        <w:rPr>
          <w:rFonts w:ascii="標楷體" w:eastAsia="標楷體" w:hAnsi="標楷體" w:hint="eastAsia"/>
          <w:color w:val="000000"/>
          <w:sz w:val="28"/>
        </w:rPr>
        <w:t>決審排定</w:t>
      </w:r>
      <w:r w:rsidR="00667B28" w:rsidRPr="00D45690">
        <w:rPr>
          <w:rFonts w:ascii="標楷體" w:eastAsia="標楷體" w:hAnsi="標楷體" w:hint="eastAsia"/>
          <w:color w:val="000000"/>
          <w:sz w:val="28"/>
        </w:rPr>
        <w:t>在前</w:t>
      </w:r>
      <w:r w:rsidR="002B5EDD" w:rsidRPr="00D45690">
        <w:rPr>
          <w:rFonts w:ascii="標楷體" w:eastAsia="標楷體" w:hAnsi="標楷體" w:hint="eastAsia"/>
          <w:color w:val="000000"/>
          <w:sz w:val="28"/>
        </w:rPr>
        <w:t>序位之申請人名單及所長推薦信，函報本院提交學組</w:t>
      </w:r>
      <w:r w:rsidR="003A29D5" w:rsidRPr="00D45690">
        <w:rPr>
          <w:rFonts w:ascii="標楷體" w:eastAsia="標楷體" w:hAnsi="標楷體" w:hint="eastAsia"/>
          <w:color w:val="000000"/>
          <w:sz w:val="28"/>
        </w:rPr>
        <w:t>審</w:t>
      </w:r>
      <w:r w:rsidR="002B5EDD" w:rsidRPr="00D45690">
        <w:rPr>
          <w:rFonts w:ascii="標楷體" w:eastAsia="標楷體" w:hAnsi="標楷體" w:hint="eastAsia"/>
          <w:color w:val="000000"/>
          <w:sz w:val="28"/>
        </w:rPr>
        <w:t>聘審會審查。</w:t>
      </w:r>
    </w:p>
    <w:p w:rsidR="00C4186B" w:rsidRPr="00D45690" w:rsidRDefault="00C4186B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</w:p>
    <w:p w:rsidR="002C2EEE" w:rsidRPr="00D45690" w:rsidRDefault="002C2EEE" w:rsidP="009C3479">
      <w:pPr>
        <w:spacing w:line="380" w:lineRule="exact"/>
        <w:rPr>
          <w:rFonts w:ascii="標楷體" w:eastAsia="標楷體" w:hAnsi="標楷體" w:hint="eastAsia"/>
          <w:b/>
          <w:color w:val="000000"/>
          <w:sz w:val="28"/>
        </w:rPr>
      </w:pPr>
      <w:r w:rsidRPr="00D45690">
        <w:rPr>
          <w:rFonts w:ascii="標楷體" w:eastAsia="標楷體" w:hAnsi="標楷體" w:hint="eastAsia"/>
          <w:b/>
          <w:color w:val="000000"/>
          <w:sz w:val="28"/>
        </w:rPr>
        <w:lastRenderedPageBreak/>
        <w:t>第十三條</w:t>
      </w:r>
    </w:p>
    <w:p w:rsidR="00197A23" w:rsidRPr="00D45690" w:rsidRDefault="003A29D5" w:rsidP="009C3479">
      <w:pPr>
        <w:spacing w:line="380" w:lineRule="exact"/>
        <w:rPr>
          <w:rFonts w:ascii="標楷體" w:eastAsia="標楷體" w:hAnsi="標楷體" w:hint="eastAsia"/>
          <w:color w:val="000000"/>
          <w:sz w:val="28"/>
        </w:rPr>
      </w:pPr>
      <w:r w:rsidRPr="00D45690">
        <w:rPr>
          <w:rFonts w:ascii="標楷體" w:eastAsia="標楷體" w:hAnsi="標楷體" w:hint="eastAsia"/>
          <w:color w:val="000000"/>
          <w:sz w:val="28"/>
        </w:rPr>
        <w:t>本要點</w:t>
      </w:r>
      <w:r w:rsidR="00375F9E" w:rsidRPr="00D45690">
        <w:rPr>
          <w:rFonts w:ascii="標楷體" w:eastAsia="標楷體" w:hAnsi="標楷體" w:hint="eastAsia"/>
          <w:color w:val="000000"/>
          <w:sz w:val="28"/>
        </w:rPr>
        <w:t>經所務會議審議通過並報本院核定後實施；修正時亦同。</w:t>
      </w:r>
    </w:p>
    <w:sectPr w:rsidR="00197A23" w:rsidRPr="00D45690" w:rsidSect="004D5B67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702" w:rsidRDefault="003A0702" w:rsidP="00053C7B">
      <w:r>
        <w:separator/>
      </w:r>
    </w:p>
  </w:endnote>
  <w:endnote w:type="continuationSeparator" w:id="0">
    <w:p w:rsidR="003A0702" w:rsidRDefault="003A0702" w:rsidP="0005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A0" w:rsidRDefault="003B2CA0" w:rsidP="00053C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CA0" w:rsidRDefault="003B2C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A0" w:rsidRDefault="003B2CA0" w:rsidP="00053C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7DF8">
      <w:rPr>
        <w:rStyle w:val="a5"/>
        <w:noProof/>
      </w:rPr>
      <w:t>1</w:t>
    </w:r>
    <w:r>
      <w:rPr>
        <w:rStyle w:val="a5"/>
      </w:rPr>
      <w:fldChar w:fldCharType="end"/>
    </w:r>
  </w:p>
  <w:p w:rsidR="003B2CA0" w:rsidRDefault="003B2C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702" w:rsidRDefault="003A0702" w:rsidP="00053C7B">
      <w:r>
        <w:separator/>
      </w:r>
    </w:p>
  </w:footnote>
  <w:footnote w:type="continuationSeparator" w:id="0">
    <w:p w:rsidR="003A0702" w:rsidRDefault="003A0702" w:rsidP="0005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D99"/>
    <w:multiLevelType w:val="hybridMultilevel"/>
    <w:tmpl w:val="997EF48E"/>
    <w:lvl w:ilvl="0" w:tplc="7A220F48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24151E"/>
    <w:multiLevelType w:val="multilevel"/>
    <w:tmpl w:val="9BB2806E"/>
    <w:lvl w:ilvl="0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3C327C3"/>
    <w:multiLevelType w:val="hybridMultilevel"/>
    <w:tmpl w:val="BBB4A2F8"/>
    <w:lvl w:ilvl="0" w:tplc="B532CBAA">
      <w:start w:val="1"/>
      <w:numFmt w:val="taiwaneseCountingThousand"/>
      <w:lvlText w:val="%1、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39C4CFD"/>
    <w:multiLevelType w:val="hybridMultilevel"/>
    <w:tmpl w:val="46C2F296"/>
    <w:lvl w:ilvl="0" w:tplc="E85000FE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3E94E53"/>
    <w:multiLevelType w:val="hybridMultilevel"/>
    <w:tmpl w:val="CFBE66F8"/>
    <w:lvl w:ilvl="0" w:tplc="B19C46FE">
      <w:start w:val="2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ED"/>
    <w:rsid w:val="00005DB6"/>
    <w:rsid w:val="00012EF1"/>
    <w:rsid w:val="00023A2A"/>
    <w:rsid w:val="00030A87"/>
    <w:rsid w:val="00053C7B"/>
    <w:rsid w:val="000A7242"/>
    <w:rsid w:val="000B3F83"/>
    <w:rsid w:val="000D7FBC"/>
    <w:rsid w:val="000F11BE"/>
    <w:rsid w:val="000F6AB6"/>
    <w:rsid w:val="00111EED"/>
    <w:rsid w:val="00161DD6"/>
    <w:rsid w:val="00195A90"/>
    <w:rsid w:val="001963FA"/>
    <w:rsid w:val="00197A23"/>
    <w:rsid w:val="001A47C6"/>
    <w:rsid w:val="001B4A67"/>
    <w:rsid w:val="001B5153"/>
    <w:rsid w:val="001C1389"/>
    <w:rsid w:val="001C4523"/>
    <w:rsid w:val="001E3014"/>
    <w:rsid w:val="001E50F3"/>
    <w:rsid w:val="001F27C6"/>
    <w:rsid w:val="001F3EAD"/>
    <w:rsid w:val="00221A0D"/>
    <w:rsid w:val="00252EF5"/>
    <w:rsid w:val="00254615"/>
    <w:rsid w:val="002730A4"/>
    <w:rsid w:val="002A6B07"/>
    <w:rsid w:val="002B5EDD"/>
    <w:rsid w:val="002C2EEE"/>
    <w:rsid w:val="002F7C09"/>
    <w:rsid w:val="00301898"/>
    <w:rsid w:val="003103BD"/>
    <w:rsid w:val="00311519"/>
    <w:rsid w:val="0032197F"/>
    <w:rsid w:val="003544C0"/>
    <w:rsid w:val="0036229C"/>
    <w:rsid w:val="00365A42"/>
    <w:rsid w:val="00373BC5"/>
    <w:rsid w:val="00375F9E"/>
    <w:rsid w:val="00380A9C"/>
    <w:rsid w:val="00383CDF"/>
    <w:rsid w:val="0039748D"/>
    <w:rsid w:val="00397DB5"/>
    <w:rsid w:val="003A0702"/>
    <w:rsid w:val="003A29D5"/>
    <w:rsid w:val="003B2CA0"/>
    <w:rsid w:val="003C6727"/>
    <w:rsid w:val="00411FEF"/>
    <w:rsid w:val="0046508A"/>
    <w:rsid w:val="00471620"/>
    <w:rsid w:val="00475DA6"/>
    <w:rsid w:val="0047798E"/>
    <w:rsid w:val="004A004D"/>
    <w:rsid w:val="004B3122"/>
    <w:rsid w:val="004C3274"/>
    <w:rsid w:val="004C387E"/>
    <w:rsid w:val="004C4D1A"/>
    <w:rsid w:val="004D5B67"/>
    <w:rsid w:val="00520659"/>
    <w:rsid w:val="005503DE"/>
    <w:rsid w:val="00553949"/>
    <w:rsid w:val="0056405E"/>
    <w:rsid w:val="005845CE"/>
    <w:rsid w:val="005962AE"/>
    <w:rsid w:val="005C2D26"/>
    <w:rsid w:val="005D4B5A"/>
    <w:rsid w:val="005E6F6C"/>
    <w:rsid w:val="006205B5"/>
    <w:rsid w:val="0065325C"/>
    <w:rsid w:val="00657A69"/>
    <w:rsid w:val="00667B28"/>
    <w:rsid w:val="00690FB9"/>
    <w:rsid w:val="006953B5"/>
    <w:rsid w:val="006B3FF9"/>
    <w:rsid w:val="006B6EE3"/>
    <w:rsid w:val="006C2D49"/>
    <w:rsid w:val="006D4A65"/>
    <w:rsid w:val="006D4B2A"/>
    <w:rsid w:val="006E589C"/>
    <w:rsid w:val="00712137"/>
    <w:rsid w:val="0074015E"/>
    <w:rsid w:val="00761C94"/>
    <w:rsid w:val="0077238A"/>
    <w:rsid w:val="00780313"/>
    <w:rsid w:val="007819E1"/>
    <w:rsid w:val="00783FED"/>
    <w:rsid w:val="00793447"/>
    <w:rsid w:val="007A452C"/>
    <w:rsid w:val="007A76BD"/>
    <w:rsid w:val="007E4C52"/>
    <w:rsid w:val="007F04E6"/>
    <w:rsid w:val="007F68D4"/>
    <w:rsid w:val="00815301"/>
    <w:rsid w:val="00817293"/>
    <w:rsid w:val="0081767B"/>
    <w:rsid w:val="00842776"/>
    <w:rsid w:val="0085015E"/>
    <w:rsid w:val="008832B0"/>
    <w:rsid w:val="00895363"/>
    <w:rsid w:val="00895944"/>
    <w:rsid w:val="008977D3"/>
    <w:rsid w:val="008A31BE"/>
    <w:rsid w:val="008A4421"/>
    <w:rsid w:val="008B6D98"/>
    <w:rsid w:val="008C7C62"/>
    <w:rsid w:val="008E0FFF"/>
    <w:rsid w:val="008F6C8F"/>
    <w:rsid w:val="008F7CC1"/>
    <w:rsid w:val="009129F9"/>
    <w:rsid w:val="009C1654"/>
    <w:rsid w:val="009C3479"/>
    <w:rsid w:val="009D397F"/>
    <w:rsid w:val="009F6AD3"/>
    <w:rsid w:val="00A01656"/>
    <w:rsid w:val="00A04523"/>
    <w:rsid w:val="00A04F8C"/>
    <w:rsid w:val="00A12881"/>
    <w:rsid w:val="00A15B02"/>
    <w:rsid w:val="00A16A3C"/>
    <w:rsid w:val="00A5144E"/>
    <w:rsid w:val="00A64B42"/>
    <w:rsid w:val="00A66927"/>
    <w:rsid w:val="00A66CDA"/>
    <w:rsid w:val="00A719AD"/>
    <w:rsid w:val="00A97DD2"/>
    <w:rsid w:val="00AB1691"/>
    <w:rsid w:val="00AB7612"/>
    <w:rsid w:val="00BA0742"/>
    <w:rsid w:val="00BA17D3"/>
    <w:rsid w:val="00BB793C"/>
    <w:rsid w:val="00BD03BA"/>
    <w:rsid w:val="00BE3078"/>
    <w:rsid w:val="00C07DF8"/>
    <w:rsid w:val="00C4186B"/>
    <w:rsid w:val="00C42B9A"/>
    <w:rsid w:val="00C67342"/>
    <w:rsid w:val="00C709BA"/>
    <w:rsid w:val="00C740E6"/>
    <w:rsid w:val="00C85A39"/>
    <w:rsid w:val="00C91C7D"/>
    <w:rsid w:val="00C93DB9"/>
    <w:rsid w:val="00CA152B"/>
    <w:rsid w:val="00CA3A0F"/>
    <w:rsid w:val="00CB37AF"/>
    <w:rsid w:val="00CB4B6A"/>
    <w:rsid w:val="00CB7A20"/>
    <w:rsid w:val="00CC27D3"/>
    <w:rsid w:val="00CD39E1"/>
    <w:rsid w:val="00CF0522"/>
    <w:rsid w:val="00D301A7"/>
    <w:rsid w:val="00D3056D"/>
    <w:rsid w:val="00D45690"/>
    <w:rsid w:val="00D4755B"/>
    <w:rsid w:val="00D50773"/>
    <w:rsid w:val="00D53931"/>
    <w:rsid w:val="00D8485F"/>
    <w:rsid w:val="00D93297"/>
    <w:rsid w:val="00DA2B4A"/>
    <w:rsid w:val="00DC1BD6"/>
    <w:rsid w:val="00DD1BFF"/>
    <w:rsid w:val="00DD430A"/>
    <w:rsid w:val="00DE22E1"/>
    <w:rsid w:val="00DF330C"/>
    <w:rsid w:val="00E60E52"/>
    <w:rsid w:val="00E663AB"/>
    <w:rsid w:val="00ED45C8"/>
    <w:rsid w:val="00EE3991"/>
    <w:rsid w:val="00EF3982"/>
    <w:rsid w:val="00F67674"/>
    <w:rsid w:val="00F80E3A"/>
    <w:rsid w:val="00F87614"/>
    <w:rsid w:val="00F930CF"/>
    <w:rsid w:val="00F958E1"/>
    <w:rsid w:val="00F978D5"/>
    <w:rsid w:val="00FA0620"/>
    <w:rsid w:val="00FB22E7"/>
    <w:rsid w:val="00FB4938"/>
    <w:rsid w:val="00F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A5D75C-DF5A-4C16-901E-BD14FE00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E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7A23"/>
    <w:rPr>
      <w:rFonts w:ascii="Arial" w:hAnsi="Arial"/>
      <w:sz w:val="18"/>
      <w:szCs w:val="18"/>
    </w:rPr>
  </w:style>
  <w:style w:type="paragraph" w:styleId="a4">
    <w:name w:val="footer"/>
    <w:basedOn w:val="a"/>
    <w:rsid w:val="00411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11FEF"/>
  </w:style>
  <w:style w:type="character" w:styleId="a6">
    <w:name w:val="Strong"/>
    <w:qFormat/>
    <w:rsid w:val="00380A9C"/>
    <w:rPr>
      <w:b/>
      <w:bCs/>
    </w:rPr>
  </w:style>
  <w:style w:type="paragraph" w:styleId="a7">
    <w:name w:val="header"/>
    <w:basedOn w:val="a"/>
    <w:link w:val="a8"/>
    <w:rsid w:val="00817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1767B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中央研究院法律學研究所</dc:title>
  <dc:subject/>
  <dc:creator>王傑弘</dc:creator>
  <cp:keywords/>
  <cp:lastModifiedBy>chaocing</cp:lastModifiedBy>
  <cp:revision>2</cp:revision>
  <cp:lastPrinted>2016-06-07T02:04:00Z</cp:lastPrinted>
  <dcterms:created xsi:type="dcterms:W3CDTF">2016-10-11T05:43:00Z</dcterms:created>
  <dcterms:modified xsi:type="dcterms:W3CDTF">2016-10-11T05:43:00Z</dcterms:modified>
</cp:coreProperties>
</file>